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关于申报中华职教社</w:t>
      </w:r>
      <w:r>
        <w:rPr>
          <w:rFonts w:hint="eastAsia"/>
          <w:sz w:val="28"/>
          <w:szCs w:val="28"/>
          <w:lang w:val="en-US" w:eastAsia="zh-CN"/>
        </w:rPr>
        <w:t>2022年课题的通知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校属各单位：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中华职教社2022年课题申报通知详见附件，有申报意向的老师请根据附件中的课题指南于3月28日前将申报书一式两份交科技处，电子档发科技处邮箱：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"mailto:hbxnkj2018@126.com"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hbxnkj2018@126.com</w: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（电子档应包括申请书和申请简表，申请简表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要把个人信息 单位信息 成员信息全部隐掉，用XXX代替）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联系人：万晓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联系电话：8217052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ind w:firstLine="56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科技处</w:t>
      </w:r>
    </w:p>
    <w:p>
      <w:pPr>
        <w:ind w:firstLine="56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2022年3月17日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32981"/>
    <w:rsid w:val="0C232981"/>
    <w:rsid w:val="2A9F7E57"/>
    <w:rsid w:val="5A08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185</Characters>
  <Lines>0</Lines>
  <Paragraphs>0</Paragraphs>
  <TotalTime>4</TotalTime>
  <ScaleCrop>false</ScaleCrop>
  <LinksUpToDate>false</LinksUpToDate>
  <CharactersWithSpaces>187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2022-03-17T08:47:00Z</dcterms:created>
  <dc:creator>Administrator</dc:creator>
  <cp:lastModifiedBy>Administrator</cp:lastModifiedBy>
  <dcterms:modified xsi:type="dcterms:W3CDTF">2022-03-17T09:05:35Z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0BD9499D01394F139FB990976ED9AE7F</vt:lpwstr>
  </property>
</Properties>
</file>